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5F" w:rsidRDefault="000C095F" w:rsidP="000C095F">
      <w:pPr>
        <w:tabs>
          <w:tab w:val="left" w:pos="1336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Pr="000C095F">
        <w:rPr>
          <w:rFonts w:ascii="Times New Roman" w:hAnsi="Times New Roman" w:cs="Times New Roman"/>
          <w:sz w:val="28"/>
          <w:szCs w:val="28"/>
        </w:rPr>
        <w:t>Аттестация для 2курса МКР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95F">
        <w:rPr>
          <w:rFonts w:ascii="Times New Roman" w:hAnsi="Times New Roman" w:cs="Times New Roman"/>
          <w:sz w:val="28"/>
          <w:szCs w:val="28"/>
        </w:rPr>
        <w:t xml:space="preserve">7 ноября 2018г.  </w:t>
      </w:r>
    </w:p>
    <w:p w:rsidR="00F132D7" w:rsidRPr="000C095F" w:rsidRDefault="00E910EC" w:rsidP="000C095F">
      <w:pPr>
        <w:pStyle w:val="a3"/>
        <w:numPr>
          <w:ilvl w:val="0"/>
          <w:numId w:val="4"/>
        </w:numPr>
        <w:tabs>
          <w:tab w:val="left" w:pos="13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C095F" w:rsidRPr="000C095F">
        <w:rPr>
          <w:rFonts w:ascii="Times New Roman" w:hAnsi="Times New Roman" w:cs="Times New Roman"/>
          <w:sz w:val="28"/>
          <w:szCs w:val="28"/>
        </w:rPr>
        <w:t>еделя 2 аттестация</w:t>
      </w:r>
    </w:p>
    <w:p w:rsidR="0015026A" w:rsidRPr="00E910EC" w:rsidRDefault="0015026A" w:rsidP="000C095F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8B4513"/>
          <w:sz w:val="28"/>
          <w:szCs w:val="28"/>
          <w:lang w:eastAsia="ru-RU"/>
        </w:rPr>
      </w:pPr>
      <w:r w:rsidRPr="00E910E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ЭКОТОКСИКАНТ</w:t>
      </w:r>
      <w:proofErr w:type="gramStart"/>
      <w:r w:rsidRPr="00E910E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910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E910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</w:t>
      </w:r>
      <w:r w:rsidRPr="00E910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эко...</w:t>
      </w:r>
      <w:r w:rsidRPr="00E910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греч. toxikon — яд), вредные химические вещества, загрязняющие окружающую среду и отравляющие находящиеся в ней организмы.</w:t>
      </w:r>
    </w:p>
    <w:p w:rsidR="0015026A" w:rsidRPr="00E910EC" w:rsidRDefault="0015026A" w:rsidP="0015026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C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Экзотоксины</w:t>
      </w:r>
      <w:r w:rsidRPr="00E910E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 — вещества, </w:t>
      </w:r>
      <w:r w:rsidRPr="00E910EC">
        <w:rPr>
          <w:rFonts w:ascii="Times New Roman" w:hAnsi="Times New Roman" w:cs="Times New Roman"/>
          <w:sz w:val="28"/>
          <w:szCs w:val="28"/>
          <w:shd w:val="clear" w:color="auto" w:fill="FFFFFF"/>
        </w:rPr>
        <w:t>вырабатываемые </w:t>
      </w:r>
      <w:hyperlink r:id="rId6" w:tooltip="Грамположительные бактерии" w:history="1">
        <w:r w:rsidRPr="00E910E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грамположительными</w:t>
        </w:r>
      </w:hyperlink>
      <w:r w:rsidRPr="00E910EC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7" w:tooltip="Грамотрицательные бактерии" w:history="1">
        <w:r w:rsidRPr="00E910E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грамотрицательными</w:t>
        </w:r>
      </w:hyperlink>
      <w:r w:rsidRPr="00E910E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Бактерия" w:history="1">
        <w:r w:rsidRPr="00E910E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бактериями</w:t>
        </w:r>
      </w:hyperlink>
      <w:r w:rsidRPr="00E910EC">
        <w:rPr>
          <w:rFonts w:ascii="Times New Roman" w:hAnsi="Times New Roman" w:cs="Times New Roman"/>
          <w:sz w:val="28"/>
          <w:szCs w:val="28"/>
          <w:shd w:val="clear" w:color="auto" w:fill="FFFFFF"/>
        </w:rPr>
        <w:t> и выделяемые ими в окружающую среду</w:t>
      </w:r>
    </w:p>
    <w:p w:rsidR="0015026A" w:rsidRPr="00E910EC" w:rsidRDefault="0015026A" w:rsidP="0015026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910EC">
        <w:rPr>
          <w:rStyle w:val="a6"/>
          <w:rFonts w:ascii="Times New Roman" w:hAnsi="Times New Roman" w:cs="Times New Roman"/>
          <w:color w:val="424242"/>
          <w:sz w:val="28"/>
          <w:szCs w:val="28"/>
        </w:rPr>
        <w:t>Экологическая</w:t>
      </w:r>
      <w:proofErr w:type="gramEnd"/>
      <w:r w:rsidRPr="00E910EC">
        <w:rPr>
          <w:rStyle w:val="a6"/>
          <w:rFonts w:ascii="Times New Roman" w:hAnsi="Times New Roman" w:cs="Times New Roman"/>
          <w:color w:val="424242"/>
          <w:sz w:val="28"/>
          <w:szCs w:val="28"/>
        </w:rPr>
        <w:t xml:space="preserve"> </w:t>
      </w:r>
      <w:proofErr w:type="spellStart"/>
      <w:r w:rsidRPr="00E910EC">
        <w:rPr>
          <w:rStyle w:val="a6"/>
          <w:rFonts w:ascii="Times New Roman" w:hAnsi="Times New Roman" w:cs="Times New Roman"/>
          <w:color w:val="424242"/>
          <w:sz w:val="28"/>
          <w:szCs w:val="28"/>
        </w:rPr>
        <w:t>магнификация</w:t>
      </w:r>
      <w:proofErr w:type="spellEnd"/>
      <w:r w:rsidRPr="00E910EC">
        <w:rPr>
          <w:rFonts w:ascii="Times New Roman" w:hAnsi="Times New Roman" w:cs="Times New Roman"/>
          <w:sz w:val="28"/>
          <w:szCs w:val="28"/>
        </w:rPr>
        <w:t> – это накопление веществ посредством пищевых цепей</w:t>
      </w:r>
    </w:p>
    <w:p w:rsidR="000C095F" w:rsidRPr="00E910EC" w:rsidRDefault="00E910EC" w:rsidP="00E910EC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910EC">
        <w:rPr>
          <w:rFonts w:ascii="Times New Roman" w:hAnsi="Times New Roman" w:cs="Times New Roman"/>
          <w:sz w:val="28"/>
          <w:szCs w:val="28"/>
        </w:rPr>
        <w:t>Биота</w:t>
      </w:r>
      <w:proofErr w:type="spellEnd"/>
    </w:p>
    <w:p w:rsidR="00E910EC" w:rsidRPr="00E910EC" w:rsidRDefault="00E910EC" w:rsidP="00E910EC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C">
        <w:rPr>
          <w:rFonts w:ascii="Times New Roman" w:hAnsi="Times New Roman" w:cs="Times New Roman"/>
          <w:sz w:val="28"/>
          <w:szCs w:val="28"/>
        </w:rPr>
        <w:t>Анаэробы</w:t>
      </w:r>
    </w:p>
    <w:p w:rsidR="00E910EC" w:rsidRPr="00E910EC" w:rsidRDefault="00E910EC" w:rsidP="00E910EC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C">
        <w:rPr>
          <w:rFonts w:ascii="Times New Roman" w:hAnsi="Times New Roman" w:cs="Times New Roman"/>
          <w:sz w:val="28"/>
          <w:szCs w:val="28"/>
        </w:rPr>
        <w:t>Ксенобиотики</w:t>
      </w:r>
    </w:p>
    <w:p w:rsidR="00E910EC" w:rsidRPr="00E910EC" w:rsidRDefault="00E910EC" w:rsidP="00E910EC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10EC">
        <w:rPr>
          <w:rFonts w:ascii="Times New Roman" w:hAnsi="Times New Roman" w:cs="Times New Roman"/>
          <w:sz w:val="28"/>
          <w:szCs w:val="28"/>
        </w:rPr>
        <w:t>Что такое аэробы и анаэробы?</w:t>
      </w:r>
    </w:p>
    <w:p w:rsidR="00E910EC" w:rsidRPr="00E910EC" w:rsidRDefault="00E910EC" w:rsidP="00E910EC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10EC">
        <w:rPr>
          <w:rFonts w:ascii="Times New Roman" w:hAnsi="Times New Roman" w:cs="Times New Roman"/>
          <w:sz w:val="28"/>
          <w:szCs w:val="28"/>
        </w:rPr>
        <w:t>Что такое факультативные анаэробы?</w:t>
      </w:r>
    </w:p>
    <w:p w:rsidR="00E910EC" w:rsidRPr="00E910EC" w:rsidRDefault="00E910EC" w:rsidP="00E910EC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10EC">
        <w:rPr>
          <w:rFonts w:ascii="Times New Roman" w:hAnsi="Times New Roman" w:cs="Times New Roman"/>
          <w:sz w:val="28"/>
          <w:szCs w:val="28"/>
        </w:rPr>
        <w:t>Где живут анаэробы?</w:t>
      </w:r>
    </w:p>
    <w:p w:rsidR="00E910EC" w:rsidRDefault="00E910EC" w:rsidP="00E910EC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10EC">
        <w:rPr>
          <w:rFonts w:ascii="Times New Roman" w:hAnsi="Times New Roman" w:cs="Times New Roman"/>
          <w:sz w:val="28"/>
          <w:szCs w:val="28"/>
        </w:rPr>
        <w:t>Что такое аэробные и анаэробные бактерии?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1. Распределение микроорганизмов в почве.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2. Разлагающие целлюлозу микроорганизмы.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3. Микроорганизмы в воде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4. Биологическая очистка загрязненной воды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5. Атмосферная микрофлора.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6. Микрофлора тела животных.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7. Сколько групп можно разделить на микроорганизмы?</w:t>
      </w:r>
    </w:p>
    <w:p w:rsidR="009072CF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8. Какую группу можно разделить на микроорганизмы?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9. Как микроорганизмы работают в природе?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 xml:space="preserve">10. Какие организмы являются </w:t>
      </w:r>
      <w:proofErr w:type="spellStart"/>
      <w:r w:rsidRPr="00010FF8">
        <w:rPr>
          <w:rFonts w:ascii="Times New Roman" w:hAnsi="Times New Roman" w:cs="Times New Roman"/>
          <w:sz w:val="28"/>
          <w:szCs w:val="28"/>
        </w:rPr>
        <w:t>психофильными</w:t>
      </w:r>
      <w:proofErr w:type="spellEnd"/>
      <w:r w:rsidRPr="00010FF8">
        <w:rPr>
          <w:rFonts w:ascii="Times New Roman" w:hAnsi="Times New Roman" w:cs="Times New Roman"/>
          <w:sz w:val="28"/>
          <w:szCs w:val="28"/>
        </w:rPr>
        <w:t>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11. Какие организмы являются термофильными?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 xml:space="preserve">12. Какие </w:t>
      </w:r>
      <w:proofErr w:type="spellStart"/>
      <w:r w:rsidRPr="00010FF8">
        <w:rPr>
          <w:rFonts w:ascii="Times New Roman" w:hAnsi="Times New Roman" w:cs="Times New Roman"/>
          <w:sz w:val="28"/>
          <w:szCs w:val="28"/>
        </w:rPr>
        <w:t>мезофильные</w:t>
      </w:r>
      <w:proofErr w:type="spellEnd"/>
      <w:r w:rsidRPr="00010FF8">
        <w:rPr>
          <w:rFonts w:ascii="Times New Roman" w:hAnsi="Times New Roman" w:cs="Times New Roman"/>
          <w:sz w:val="28"/>
          <w:szCs w:val="28"/>
        </w:rPr>
        <w:t xml:space="preserve"> организмы?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13. Какие изменения наблюдаются под влиянием термофильной жизни?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14. В чем смысл оптимизма?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15. Какая минимальная точка?</w:t>
      </w:r>
    </w:p>
    <w:p w:rsidR="009072CF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16. Какова максимальная точка?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1. Каким образом микроорганизмы попадают в воздух?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2. Каков диапазон температур для каждой группы микроорганизмов?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3. Сколько из всех микроорганизмов разделено на разные температуры и что они называются?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 xml:space="preserve">4. Какая среда существует в </w:t>
      </w:r>
      <w:proofErr w:type="spellStart"/>
      <w:r w:rsidRPr="00010FF8">
        <w:rPr>
          <w:rFonts w:ascii="Times New Roman" w:hAnsi="Times New Roman" w:cs="Times New Roman"/>
          <w:sz w:val="28"/>
          <w:szCs w:val="28"/>
        </w:rPr>
        <w:t>психофильных</w:t>
      </w:r>
      <w:proofErr w:type="spellEnd"/>
      <w:r w:rsidRPr="00010FF8">
        <w:rPr>
          <w:rFonts w:ascii="Times New Roman" w:hAnsi="Times New Roman" w:cs="Times New Roman"/>
          <w:sz w:val="28"/>
          <w:szCs w:val="28"/>
        </w:rPr>
        <w:t xml:space="preserve"> микроорганизмах?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 xml:space="preserve">5. В какой среде живут </w:t>
      </w:r>
      <w:proofErr w:type="spellStart"/>
      <w:r w:rsidRPr="00010FF8">
        <w:rPr>
          <w:rFonts w:ascii="Times New Roman" w:hAnsi="Times New Roman" w:cs="Times New Roman"/>
          <w:sz w:val="28"/>
          <w:szCs w:val="28"/>
        </w:rPr>
        <w:t>мезофильные</w:t>
      </w:r>
      <w:proofErr w:type="spellEnd"/>
      <w:r w:rsidRPr="00010FF8">
        <w:rPr>
          <w:rFonts w:ascii="Times New Roman" w:hAnsi="Times New Roman" w:cs="Times New Roman"/>
          <w:sz w:val="28"/>
          <w:szCs w:val="28"/>
        </w:rPr>
        <w:t xml:space="preserve"> микроорганизмы?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6. В какой среде присутствуют термофильные микроорганизмы?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7. Какие изменения в траве, зерне и навозе наблюдаются под воздействием термофилов?</w:t>
      </w:r>
    </w:p>
    <w:p w:rsidR="009072CF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lastRenderedPageBreak/>
        <w:t>8. Какие микроорганизмы обнаружены в воде?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 xml:space="preserve">9. Как функционируют </w:t>
      </w:r>
      <w:proofErr w:type="spellStart"/>
      <w:r w:rsidRPr="00010FF8">
        <w:rPr>
          <w:rFonts w:ascii="Times New Roman" w:hAnsi="Times New Roman" w:cs="Times New Roman"/>
          <w:sz w:val="28"/>
          <w:szCs w:val="28"/>
        </w:rPr>
        <w:t>целлюлозоразлагающиеся</w:t>
      </w:r>
      <w:proofErr w:type="spellEnd"/>
      <w:r w:rsidRPr="00010FF8">
        <w:rPr>
          <w:rFonts w:ascii="Times New Roman" w:hAnsi="Times New Roman" w:cs="Times New Roman"/>
          <w:sz w:val="28"/>
          <w:szCs w:val="28"/>
        </w:rPr>
        <w:t xml:space="preserve"> микроорганизмы?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10. Какие микроорганизмы встречаются в почве?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11. Что такое микробный анабиоз?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12. Какие микроорганизмы устойчивы к воздействию низких температур?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13. Сколько групп питательных веществ разделены?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14. Что такое универсальные или обычные СМИ?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15. Что такое специальная среда?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>16. Какие предпочтительные (популярные) среды?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 xml:space="preserve">17. Какие функции выполняют </w:t>
      </w:r>
      <w:proofErr w:type="spellStart"/>
      <w:r w:rsidRPr="00010FF8">
        <w:rPr>
          <w:rFonts w:ascii="Times New Roman" w:hAnsi="Times New Roman" w:cs="Times New Roman"/>
          <w:sz w:val="28"/>
          <w:szCs w:val="28"/>
        </w:rPr>
        <w:t>олиготрофные</w:t>
      </w:r>
      <w:proofErr w:type="spellEnd"/>
      <w:r w:rsidRPr="00010FF8">
        <w:rPr>
          <w:rFonts w:ascii="Times New Roman" w:hAnsi="Times New Roman" w:cs="Times New Roman"/>
          <w:sz w:val="28"/>
          <w:szCs w:val="28"/>
        </w:rPr>
        <w:t xml:space="preserve"> микроорганизмы?</w:t>
      </w:r>
    </w:p>
    <w:p w:rsidR="009072CF" w:rsidRPr="00010FF8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10FF8">
        <w:rPr>
          <w:rFonts w:ascii="Times New Roman" w:hAnsi="Times New Roman" w:cs="Times New Roman"/>
          <w:sz w:val="28"/>
          <w:szCs w:val="28"/>
        </w:rPr>
        <w:t xml:space="preserve">18. Как функционируют </w:t>
      </w:r>
      <w:proofErr w:type="spellStart"/>
      <w:r w:rsidRPr="00010FF8">
        <w:rPr>
          <w:rFonts w:ascii="Times New Roman" w:hAnsi="Times New Roman" w:cs="Times New Roman"/>
          <w:sz w:val="28"/>
          <w:szCs w:val="28"/>
        </w:rPr>
        <w:t>гемобактотрофные</w:t>
      </w:r>
      <w:proofErr w:type="spellEnd"/>
      <w:r w:rsidRPr="00010FF8">
        <w:rPr>
          <w:rFonts w:ascii="Times New Roman" w:hAnsi="Times New Roman" w:cs="Times New Roman"/>
          <w:sz w:val="28"/>
          <w:szCs w:val="28"/>
        </w:rPr>
        <w:t xml:space="preserve"> микроорганизмы?</w:t>
      </w:r>
    </w:p>
    <w:p w:rsidR="009072CF" w:rsidRDefault="009072CF" w:rsidP="009072C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072CF" w:rsidRPr="00E910EC" w:rsidRDefault="009072CF" w:rsidP="009072CF">
      <w:pPr>
        <w:pStyle w:val="a7"/>
        <w:ind w:left="720"/>
        <w:rPr>
          <w:rFonts w:ascii="Times New Roman" w:hAnsi="Times New Roman" w:cs="Times New Roman"/>
          <w:sz w:val="28"/>
          <w:szCs w:val="28"/>
        </w:rPr>
      </w:pPr>
    </w:p>
    <w:p w:rsidR="00E910EC" w:rsidRPr="00E910EC" w:rsidRDefault="00E910EC" w:rsidP="00E910EC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E910EC" w:rsidRPr="00E91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91F2A"/>
    <w:multiLevelType w:val="hybridMultilevel"/>
    <w:tmpl w:val="AB94F494"/>
    <w:lvl w:ilvl="0" w:tplc="6AF0EA28">
      <w:start w:val="10"/>
      <w:numFmt w:val="decimal"/>
      <w:lvlText w:val="%1"/>
      <w:lvlJc w:val="left"/>
      <w:pPr>
        <w:ind w:left="32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1">
    <w:nsid w:val="3B590C30"/>
    <w:multiLevelType w:val="hybridMultilevel"/>
    <w:tmpl w:val="56068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E1AD2"/>
    <w:multiLevelType w:val="hybridMultilevel"/>
    <w:tmpl w:val="D6A4EE92"/>
    <w:lvl w:ilvl="0" w:tplc="E912FB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5C1AEF"/>
    <w:multiLevelType w:val="hybridMultilevel"/>
    <w:tmpl w:val="163C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007"/>
    <w:rsid w:val="000C095F"/>
    <w:rsid w:val="0015026A"/>
    <w:rsid w:val="009072CF"/>
    <w:rsid w:val="00E42007"/>
    <w:rsid w:val="00E910EC"/>
    <w:rsid w:val="00F132D7"/>
    <w:rsid w:val="00F14BA1"/>
    <w:rsid w:val="00F7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26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5026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5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5026A"/>
    <w:rPr>
      <w:b/>
      <w:bCs/>
    </w:rPr>
  </w:style>
  <w:style w:type="paragraph" w:styleId="a7">
    <w:name w:val="No Spacing"/>
    <w:uiPriority w:val="1"/>
    <w:qFormat/>
    <w:rsid w:val="0015026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26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5026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5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5026A"/>
    <w:rPr>
      <w:b/>
      <w:bCs/>
    </w:rPr>
  </w:style>
  <w:style w:type="paragraph" w:styleId="a7">
    <w:name w:val="No Spacing"/>
    <w:uiPriority w:val="1"/>
    <w:qFormat/>
    <w:rsid w:val="001502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7038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8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36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3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12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47203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4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016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09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39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9085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96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89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0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1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533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57254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0%D0%BA%D1%82%D0%B5%D1%80%D0%B8%D1%8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3%D1%80%D0%B0%D0%BC%D0%BE%D1%82%D1%80%D0%B8%D1%86%D0%B0%D1%82%D0%B5%D0%BB%D1%8C%D0%BD%D1%8B%D0%B5_%D0%B1%D0%B0%D0%BA%D1%82%D0%B5%D1%80%D0%B8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1%80%D0%B0%D0%BC%D0%BF%D0%BE%D0%BB%D0%BE%D0%B6%D0%B8%D1%82%D0%B5%D0%BB%D1%8C%D0%BD%D1%8B%D0%B5_%D0%B1%D0%B0%D0%BA%D1%82%D0%B5%D1%80%D0%B8%D0%B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2018-11-06T04:36:00Z</dcterms:created>
  <dcterms:modified xsi:type="dcterms:W3CDTF">2019-01-21T17:57:00Z</dcterms:modified>
</cp:coreProperties>
</file>